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FB19" w14:textId="77777777" w:rsidR="00901922" w:rsidRDefault="007B22E0">
      <w:pPr>
        <w:pStyle w:val="Heading1"/>
        <w:spacing w:before="70" w:line="237" w:lineRule="auto"/>
        <w:ind w:left="2329" w:right="1431"/>
        <w:rPr>
          <w:u w:val="thick"/>
        </w:rPr>
      </w:pPr>
      <w:r>
        <w:pict w14:anchorId="32C36DC0">
          <v:rect id="_x0000_s1055" style="position:absolute;left:0;text-align:left;margin-left:555.75pt;margin-top:235.65pt;width:18.75pt;height:7.5pt;z-index:15728640;mso-position-horizontal-relative:page;mso-position-vertical-relative:page" filled="f">
            <w10:wrap anchorx="page" anchory="page"/>
          </v:rect>
        </w:pict>
      </w:r>
      <w:r>
        <w:pict w14:anchorId="0E562303">
          <v:rect id="_x0000_s1054" style="position:absolute;left:0;text-align:left;margin-left:555.75pt;margin-top:265pt;width:18.75pt;height:7.5pt;z-index:15729152;mso-position-horizontal-relative:page;mso-position-vertical-relative:page" filled="f">
            <w10:wrap anchorx="page" anchory="page"/>
          </v:rect>
        </w:pict>
      </w:r>
      <w:r>
        <w:pict w14:anchorId="1989EFC7">
          <v:rect id="_x0000_s1053" style="position:absolute;left:0;text-align:left;margin-left:555.75pt;margin-top:277.75pt;width:18.75pt;height:7.5pt;z-index:15729664;mso-position-horizontal-relative:page;mso-position-vertical-relative:page" filled="f">
            <w10:wrap anchorx="page" anchory="page"/>
          </v:rect>
        </w:pict>
      </w:r>
      <w:r>
        <w:pict w14:anchorId="5BC055EC">
          <v:rect id="_x0000_s1052" style="position:absolute;left:0;text-align:left;margin-left:555.75pt;margin-top:289.75pt;width:18.75pt;height:7.5pt;z-index:15730176;mso-position-horizontal-relative:page;mso-position-vertical-relative:page" filled="f">
            <w10:wrap anchorx="page" anchory="page"/>
          </v:rect>
        </w:pict>
      </w:r>
      <w:r>
        <w:pict w14:anchorId="7CAD1426">
          <v:rect id="_x0000_s1051" style="position:absolute;left:0;text-align:left;margin-left:555.75pt;margin-top:223.8pt;width:18.75pt;height:7.5pt;z-index:15730688;mso-position-horizontal-relative:page;mso-position-vertical-relative:page" filled="f">
            <w10:wrap anchorx="page" anchory="page"/>
          </v:rect>
        </w:pict>
      </w:r>
      <w:r>
        <w:pict w14:anchorId="16EAF8B5">
          <v:rect id="_x0000_s1050" style="position:absolute;left:0;text-align:left;margin-left:555pt;margin-top:312.4pt;width:18.75pt;height:7.5pt;z-index:15731200;mso-position-horizontal-relative:page;mso-position-vertical-relative:page" filled="f">
            <w10:wrap anchorx="page" anchory="page"/>
          </v:rect>
        </w:pict>
      </w:r>
      <w:r>
        <w:pict w14:anchorId="4F53F7D1">
          <v:rect id="_x0000_s1049" style="position:absolute;left:0;text-align:left;margin-left:555pt;margin-top:325.15pt;width:18.75pt;height:7.5pt;z-index:15731712;mso-position-horizontal-relative:page;mso-position-vertical-relative:page" filled="f">
            <w10:wrap anchorx="page" anchory="page"/>
          </v:rect>
        </w:pict>
      </w:r>
      <w:r>
        <w:pict w14:anchorId="6356F260">
          <v:rect id="_x0000_s1048" style="position:absolute;left:0;text-align:left;margin-left:555pt;margin-top:340.9pt;width:18.75pt;height:7.5pt;z-index:15732224;mso-position-horizontal-relative:page;mso-position-vertical-relative:page" filled="f">
            <w10:wrap anchorx="page" anchory="page"/>
          </v:rect>
        </w:pict>
      </w:r>
      <w:r>
        <w:pict w14:anchorId="199D4AD5">
          <v:rect id="_x0000_s1047" style="position:absolute;left:0;text-align:left;margin-left:555pt;margin-top:355.15pt;width:18.75pt;height:7.5pt;z-index:15732736;mso-position-horizontal-relative:page;mso-position-vertical-relative:page" filled="f">
            <w10:wrap anchorx="page" anchory="page"/>
          </v:rect>
        </w:pict>
      </w:r>
      <w:r>
        <w:pict w14:anchorId="424C8DD1">
          <v:rect id="_x0000_s1046" style="position:absolute;left:0;text-align:left;margin-left:554.25pt;margin-top:388.25pt;width:18.75pt;height:7.5pt;z-index:15733248;mso-position-horizontal-relative:page;mso-position-vertical-relative:page" filled="f">
            <w10:wrap anchorx="page" anchory="page"/>
          </v:rect>
        </w:pict>
      </w:r>
      <w:r>
        <w:pict w14:anchorId="0DE96CDC">
          <v:rect id="_x0000_s1045" style="position:absolute;left:0;text-align:left;margin-left:554.25pt;margin-top:401.75pt;width:18.75pt;height:7.5pt;z-index:15733760;mso-position-horizontal-relative:page;mso-position-vertical-relative:page" filled="f">
            <w10:wrap anchorx="page" anchory="page"/>
          </v:rect>
        </w:pict>
      </w:r>
      <w:r>
        <w:pict w14:anchorId="4F01F6E8">
          <v:rect id="_x0000_s1044" style="position:absolute;left:0;text-align:left;margin-left:554.25pt;margin-top:416pt;width:18.75pt;height:7.5pt;z-index:15734272;mso-position-horizontal-relative:page;mso-position-vertical-relative:page" filled="f">
            <w10:wrap anchorx="page" anchory="page"/>
          </v:rect>
        </w:pict>
      </w:r>
      <w:r>
        <w:pict w14:anchorId="196A0AF5">
          <v:rect id="_x0000_s1043" style="position:absolute;left:0;text-align:left;margin-left:554.25pt;margin-top:432.5pt;width:18.75pt;height:7.5pt;z-index:15734784;mso-position-horizontal-relative:page;mso-position-vertical-relative:page" filled="f">
            <w10:wrap anchorx="page" anchory="page"/>
          </v:rect>
        </w:pict>
      </w:r>
      <w:r>
        <w:pict w14:anchorId="14332954">
          <v:rect id="_x0000_s1042" style="position:absolute;left:0;text-align:left;margin-left:555pt;margin-top:465.6pt;width:18.75pt;height:7.5pt;z-index:15735296;mso-position-horizontal-relative:page;mso-position-vertical-relative:page" filled="f">
            <w10:wrap anchorx="page" anchory="page"/>
          </v:rect>
        </w:pict>
      </w:r>
      <w:r>
        <w:pict w14:anchorId="09C54A92">
          <v:rect id="_x0000_s1041" style="position:absolute;left:0;text-align:left;margin-left:555pt;margin-top:480.6pt;width:18.75pt;height:7.5pt;z-index:15735808;mso-position-horizontal-relative:page;mso-position-vertical-relative:page" filled="f">
            <w10:wrap anchorx="page" anchory="page"/>
          </v:rect>
        </w:pict>
      </w:r>
      <w:r>
        <w:pict w14:anchorId="70CA685A">
          <v:rect id="_x0000_s1040" style="position:absolute;left:0;text-align:left;margin-left:555pt;margin-top:494.85pt;width:18.75pt;height:7.5pt;z-index:15736320;mso-position-horizontal-relative:page;mso-position-vertical-relative:page" filled="f">
            <w10:wrap anchorx="page" anchory="page"/>
          </v:rect>
        </w:pict>
      </w:r>
      <w:r>
        <w:pict w14:anchorId="20123012">
          <v:rect id="_x0000_s1039" style="position:absolute;left:0;text-align:left;margin-left:555pt;margin-top:508.35pt;width:18.75pt;height:7.5pt;z-index:15736832;mso-position-horizontal-relative:page;mso-position-vertical-relative:page" filled="f">
            <w10:wrap anchorx="page" anchory="page"/>
          </v:rect>
        </w:pict>
      </w:r>
      <w:r>
        <w:pict w14:anchorId="74CAE140">
          <v:rect id="_x0000_s1038" style="position:absolute;left:0;text-align:left;margin-left:554.25pt;margin-top:521.85pt;width:18.75pt;height:7.5pt;z-index:15737344;mso-position-horizontal-relative:page;mso-position-vertical-relative:page" filled="f">
            <w10:wrap anchorx="page" anchory="page"/>
          </v:rect>
        </w:pict>
      </w:r>
      <w:r>
        <w:pict w14:anchorId="263055BA">
          <v:rect id="_x0000_s1037" style="position:absolute;left:0;text-align:left;margin-left:554.25pt;margin-top:536.1pt;width:18.75pt;height:7.5pt;z-index:15737856;mso-position-horizontal-relative:page;mso-position-vertical-relative:page" filled="f">
            <w10:wrap anchorx="page" anchory="page"/>
          </v:rect>
        </w:pict>
      </w:r>
      <w:r>
        <w:pict w14:anchorId="2755959E">
          <v:rect id="_x0000_s1036" style="position:absolute;left:0;text-align:left;margin-left:555pt;margin-top:548.85pt;width:18.75pt;height:7.5pt;z-index:15738368;mso-position-horizontal-relative:page;mso-position-vertical-relative:page" filled="f">
            <w10:wrap anchorx="page" anchory="page"/>
          </v:rect>
        </w:pict>
      </w:r>
      <w:r>
        <w:pict w14:anchorId="19598819">
          <v:rect id="_x0000_s1035" style="position:absolute;left:0;text-align:left;margin-left:554.25pt;margin-top:566.15pt;width:18.75pt;height:7.5pt;z-index:15738880;mso-position-horizontal-relative:page;mso-position-vertical-relative:page" filled="f">
            <w10:wrap anchorx="page" anchory="page"/>
          </v:rect>
        </w:pict>
      </w:r>
      <w:r>
        <w:pict w14:anchorId="1AC6D551">
          <v:rect id="_x0000_s1034" style="position:absolute;left:0;text-align:left;margin-left:554.25pt;margin-top:578.15pt;width:18.75pt;height:7.5pt;z-index:15739392;mso-position-horizontal-relative:page;mso-position-vertical-relative:page" filled="f">
            <w10:wrap anchorx="page" anchory="page"/>
          </v:rect>
        </w:pict>
      </w:r>
      <w:r>
        <w:pict w14:anchorId="58F23AAC">
          <v:rect id="_x0000_s1033" style="position:absolute;left:0;text-align:left;margin-left:554.25pt;margin-top:590.9pt;width:18.75pt;height:7.5pt;z-index:15739904;mso-position-horizontal-relative:page;mso-position-vertical-relative:page" filled="f">
            <w10:wrap anchorx="page" anchory="page"/>
          </v:rect>
        </w:pict>
      </w:r>
      <w:r>
        <w:pict w14:anchorId="5FC1C5CE">
          <v:rect id="_x0000_s1032" style="position:absolute;left:0;text-align:left;margin-left:554.25pt;margin-top:605.9pt;width:18.75pt;height:7.5pt;z-index:15740416;mso-position-horizontal-relative:page;mso-position-vertical-relative:page" filled="f">
            <w10:wrap anchorx="page" anchory="page"/>
          </v:rect>
        </w:pict>
      </w:r>
      <w:r>
        <w:pict w14:anchorId="27CE4A34">
          <v:rect id="_x0000_s1031" style="position:absolute;left:0;text-align:left;margin-left:554.25pt;margin-top:620.15pt;width:18.75pt;height:7.5pt;z-index:15740928;mso-position-horizontal-relative:page;mso-position-vertical-relative:page" filled="f">
            <w10:wrap anchorx="page" anchory="page"/>
          </v:rect>
        </w:pict>
      </w:r>
      <w:r>
        <w:pict w14:anchorId="3001629E">
          <v:rect id="_x0000_s1030" style="position:absolute;left:0;text-align:left;margin-left:554.25pt;margin-top:634.4pt;width:18.75pt;height:7.5pt;z-index:15741440;mso-position-horizontal-relative:page;mso-position-vertical-relative:page" filled="f">
            <w10:wrap anchorx="page" anchory="page"/>
          </v:rect>
        </w:pict>
      </w:r>
      <w:r>
        <w:pict w14:anchorId="403103F1">
          <v:rect id="_x0000_s1029" style="position:absolute;left:0;text-align:left;margin-left:554.25pt;margin-top:658.1pt;width:18.75pt;height:7.5pt;z-index:15741952;mso-position-horizontal-relative:page;mso-position-vertical-relative:page" filled="f">
            <w10:wrap anchorx="page" anchory="page"/>
          </v:rect>
        </w:pict>
      </w:r>
      <w:r>
        <w:pict w14:anchorId="33710566">
          <v:rect id="_x0000_s1028" style="position:absolute;left:0;text-align:left;margin-left:554.25pt;margin-top:670.1pt;width:18.75pt;height:7.5pt;z-index:15742464;mso-position-horizontal-relative:page;mso-position-vertical-relative:page" filled="f">
            <w10:wrap anchorx="page" anchory="page"/>
          </v:rect>
        </w:pict>
      </w:r>
      <w:r>
        <w:pict w14:anchorId="11E8F386">
          <v:shape id="_x0000_s1027" style="position:absolute;left:0;text-align:left;margin-left:554.25pt;margin-top:682.85pt;width:18.75pt;height:18.6pt;z-index:15742976;mso-position-horizontal-relative:page;mso-position-vertical-relative:page" coordorigin="11085,13657" coordsize="375,372" o:spt="100" adj="0,,0" path="m11085,13807r375,l11460,13657r-375,l11085,13807xm11085,14029r375,l11460,13879r-375,l11085,14029xe" fill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0D30A83">
          <v:rect id="_x0000_s1026" style="position:absolute;left:0;text-align:left;margin-left:554.25pt;margin-top:719.45pt;width:18.75pt;height:7.5pt;z-index:15743488;mso-position-horizontal-relative:page;mso-position-vertical-relative:page" filled="f">
            <w10:wrap anchorx="page" anchory="page"/>
          </v:rect>
        </w:pict>
      </w:r>
      <w:r w:rsidR="00906ECF">
        <w:rPr>
          <w:u w:val="thick"/>
        </w:rPr>
        <w:t>UNIVERSITY</w:t>
      </w:r>
      <w:r w:rsidR="00906ECF">
        <w:rPr>
          <w:spacing w:val="-7"/>
          <w:u w:val="thick"/>
        </w:rPr>
        <w:t xml:space="preserve"> </w:t>
      </w:r>
      <w:r w:rsidR="00906ECF">
        <w:rPr>
          <w:u w:val="thick"/>
        </w:rPr>
        <w:t>OF</w:t>
      </w:r>
      <w:r w:rsidR="00906ECF">
        <w:rPr>
          <w:spacing w:val="-7"/>
          <w:u w:val="thick"/>
        </w:rPr>
        <w:t xml:space="preserve"> </w:t>
      </w:r>
      <w:r w:rsidR="00901922">
        <w:rPr>
          <w:spacing w:val="-7"/>
          <w:u w:val="thick"/>
        </w:rPr>
        <w:t>NAROWAL</w:t>
      </w:r>
    </w:p>
    <w:p w14:paraId="28DA8232" w14:textId="191B7443" w:rsidR="00FB41BF" w:rsidRDefault="00906ECF">
      <w:pPr>
        <w:pStyle w:val="Heading1"/>
        <w:spacing w:before="70" w:line="237" w:lineRule="auto"/>
        <w:ind w:left="2329" w:right="1431"/>
      </w:pPr>
      <w:r>
        <w:rPr>
          <w:spacing w:val="-57"/>
        </w:rPr>
        <w:t xml:space="preserve"> </w:t>
      </w:r>
      <w:r w:rsidR="00901922">
        <w:t>BOARD OF ADVANCED STUDIES &amp; RESEARCH</w:t>
      </w:r>
    </w:p>
    <w:p w14:paraId="61C17348" w14:textId="58AA696B" w:rsidR="00FB41BF" w:rsidRDefault="00906ECF">
      <w:pPr>
        <w:spacing w:before="1"/>
        <w:ind w:left="2384" w:right="1431"/>
        <w:jc w:val="center"/>
        <w:rPr>
          <w:b/>
          <w:sz w:val="24"/>
        </w:rPr>
      </w:pPr>
      <w:r>
        <w:rPr>
          <w:b/>
          <w:sz w:val="24"/>
        </w:rPr>
        <w:t>SYNOPSIS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 w:rsidR="000E0E22">
        <w:rPr>
          <w:b/>
          <w:spacing w:val="-4"/>
          <w:sz w:val="24"/>
        </w:rPr>
        <w:t xml:space="preserve"> </w:t>
      </w:r>
      <w:r w:rsidR="00AC3685">
        <w:rPr>
          <w:b/>
          <w:spacing w:val="-4"/>
          <w:sz w:val="24"/>
        </w:rPr>
        <w:t>POSTGRADUATE</w:t>
      </w:r>
    </w:p>
    <w:p w14:paraId="5570770F" w14:textId="04851B36" w:rsidR="00FB41BF" w:rsidRDefault="00901922" w:rsidP="00AC3685">
      <w:pPr>
        <w:pStyle w:val="BodyText"/>
        <w:spacing w:before="134"/>
        <w:ind w:left="373" w:right="166"/>
        <w:jc w:val="both"/>
      </w:pPr>
      <w:r>
        <w:t xml:space="preserve">The following guidelines/checklist should be completed, signed by the student verified by his/her </w:t>
      </w:r>
      <w:r w:rsidR="000E0E22">
        <w:t>supervisor,</w:t>
      </w:r>
      <w:r>
        <w:rPr>
          <w:spacing w:val="-57"/>
        </w:rPr>
        <w:t xml:space="preserve"> </w:t>
      </w:r>
      <w:r>
        <w:t>and attached with the synopsis for the submission to the office of the BASR for</w:t>
      </w:r>
      <w:r>
        <w:rPr>
          <w:spacing w:val="-57"/>
        </w:rPr>
        <w:t xml:space="preserve"> </w:t>
      </w:r>
      <w:r>
        <w:t>approval.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check the box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against each</w:t>
      </w:r>
      <w:r>
        <w:rPr>
          <w:spacing w:val="2"/>
        </w:rPr>
        <w:t xml:space="preserve"> </w:t>
      </w:r>
      <w:r>
        <w:t>observation.</w:t>
      </w:r>
    </w:p>
    <w:p w14:paraId="5694557C" w14:textId="77777777" w:rsidR="00FB41BF" w:rsidRDefault="00FB41BF">
      <w:pPr>
        <w:pStyle w:val="BodyText"/>
        <w:spacing w:before="4"/>
        <w:rPr>
          <w:sz w:val="21"/>
        </w:rPr>
      </w:pPr>
    </w:p>
    <w:p w14:paraId="13A06A7D" w14:textId="6FDD8C87" w:rsidR="00FB41BF" w:rsidRDefault="00906ECF">
      <w:pPr>
        <w:pStyle w:val="Heading1"/>
        <w:tabs>
          <w:tab w:val="left" w:pos="6914"/>
          <w:tab w:val="left" w:pos="9015"/>
          <w:tab w:val="left" w:pos="10455"/>
        </w:tabs>
        <w:jc w:val="both"/>
      </w:pPr>
      <w:r>
        <w:t>Name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student</w:t>
      </w:r>
      <w:r>
        <w:rPr>
          <w:u w:val="thick"/>
        </w:rPr>
        <w:tab/>
      </w:r>
      <w:r>
        <w:t>Reg.</w:t>
      </w:r>
      <w:r>
        <w:rPr>
          <w:spacing w:val="-1"/>
        </w:rPr>
        <w:t xml:space="preserve"> </w:t>
      </w:r>
      <w:r w:rsidR="00901922">
        <w:t xml:space="preserve">No. </w:t>
      </w:r>
      <w:r w:rsidR="00901922">
        <w:rPr>
          <w:u w:val="thick"/>
        </w:rPr>
        <w:t xml:space="preserve">           00</w:t>
      </w:r>
      <w:r>
        <w:rPr>
          <w:u w:val="thick"/>
        </w:rPr>
        <w:t>-</w:t>
      </w:r>
      <w:r w:rsidR="00901922">
        <w:rPr>
          <w:u w:val="thick"/>
        </w:rPr>
        <w:t>UON</w:t>
      </w:r>
      <w:r>
        <w:rPr>
          <w:u w:val="thick"/>
        </w:rPr>
        <w:t>-</w:t>
      </w:r>
      <w:r w:rsidR="00901922">
        <w:rPr>
          <w:u w:val="thick"/>
        </w:rPr>
        <w:t>000</w:t>
      </w:r>
      <w:r>
        <w:rPr>
          <w:u w:val="thick"/>
        </w:rPr>
        <w:tab/>
      </w:r>
    </w:p>
    <w:p w14:paraId="0C21FB3B" w14:textId="77777777" w:rsidR="00FB41BF" w:rsidRDefault="00FB41BF">
      <w:pPr>
        <w:pStyle w:val="BodyText"/>
        <w:rPr>
          <w:b/>
          <w:sz w:val="16"/>
        </w:rPr>
      </w:pPr>
    </w:p>
    <w:p w14:paraId="0EAFB44B" w14:textId="4C1C181B" w:rsidR="00FB41BF" w:rsidRDefault="00906ECF">
      <w:pPr>
        <w:tabs>
          <w:tab w:val="left" w:pos="6134"/>
          <w:tab w:val="left" w:pos="10510"/>
        </w:tabs>
        <w:spacing w:before="90" w:line="362" w:lineRule="auto"/>
        <w:ind w:left="373" w:right="107"/>
        <w:rPr>
          <w:b/>
          <w:sz w:val="24"/>
        </w:rPr>
      </w:pPr>
      <w:r>
        <w:rPr>
          <w:b/>
          <w:sz w:val="24"/>
        </w:rPr>
        <w:t>Degree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MPhil/MS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Discipline</w:t>
      </w:r>
      <w:r w:rsidRPr="00901922">
        <w:rPr>
          <w:b/>
          <w:sz w:val="24"/>
          <w:u w:val="thick"/>
        </w:rPr>
        <w:tab/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Synopsis: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</w:p>
    <w:p w14:paraId="05A45B05" w14:textId="77777777" w:rsidR="00FB41BF" w:rsidRDefault="00FB41BF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9816"/>
      </w:tblGrid>
      <w:tr w:rsidR="00FB41BF" w14:paraId="1502346B" w14:textId="77777777">
        <w:trPr>
          <w:trHeight w:val="526"/>
        </w:trPr>
        <w:tc>
          <w:tcPr>
            <w:tcW w:w="534" w:type="dxa"/>
            <w:tcBorders>
              <w:top w:val="single" w:sz="12" w:space="0" w:color="000000"/>
            </w:tcBorders>
          </w:tcPr>
          <w:p w14:paraId="0D448405" w14:textId="77777777" w:rsidR="00FB41BF" w:rsidRDefault="00FB41BF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14:paraId="188965F2" w14:textId="77777777" w:rsidR="00FB41BF" w:rsidRDefault="00906ECF">
            <w:pPr>
              <w:pStyle w:val="TableParagraph"/>
              <w:spacing w:line="237" w:lineRule="exact"/>
              <w:ind w:left="0" w:right="166"/>
              <w:jc w:val="right"/>
            </w:pPr>
            <w:r>
              <w:t>1</w:t>
            </w:r>
          </w:p>
        </w:tc>
        <w:tc>
          <w:tcPr>
            <w:tcW w:w="9816" w:type="dxa"/>
            <w:tcBorders>
              <w:top w:val="single" w:sz="12" w:space="0" w:color="000000"/>
            </w:tcBorders>
          </w:tcPr>
          <w:p w14:paraId="6A18BC3E" w14:textId="77777777" w:rsidR="00FB41BF" w:rsidRDefault="00FB41BF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14:paraId="51FA93BA" w14:textId="71F6A329" w:rsidR="00FB41BF" w:rsidRDefault="00906ECF">
            <w:pPr>
              <w:pStyle w:val="TableParagraph"/>
              <w:spacing w:line="237" w:lineRule="exact"/>
              <w:ind w:left="112"/>
            </w:pPr>
            <w:r>
              <w:t>Title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synopsis</w:t>
            </w:r>
            <w:r>
              <w:rPr>
                <w:spacing w:val="-1"/>
              </w:rPr>
              <w:t xml:space="preserve"> </w:t>
            </w:r>
            <w:r>
              <w:t>given on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 w:rsidR="00B46361">
              <w:rPr>
                <w:spacing w:val="-1"/>
              </w:rPr>
              <w:t xml:space="preserve">number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 w:rsidR="00901922">
              <w:t>correct</w:t>
            </w:r>
          </w:p>
        </w:tc>
      </w:tr>
      <w:tr w:rsidR="00FB41BF" w14:paraId="7BAC8BC9" w14:textId="77777777">
        <w:trPr>
          <w:trHeight w:val="253"/>
        </w:trPr>
        <w:tc>
          <w:tcPr>
            <w:tcW w:w="534" w:type="dxa"/>
          </w:tcPr>
          <w:p w14:paraId="10A1AB4A" w14:textId="77777777" w:rsidR="00FB41BF" w:rsidRDefault="00906ECF">
            <w:pPr>
              <w:pStyle w:val="TableParagraph"/>
              <w:spacing w:line="233" w:lineRule="exact"/>
              <w:ind w:left="0" w:right="166"/>
              <w:jc w:val="right"/>
            </w:pPr>
            <w:r>
              <w:t>2</w:t>
            </w:r>
          </w:p>
        </w:tc>
        <w:tc>
          <w:tcPr>
            <w:tcW w:w="9816" w:type="dxa"/>
          </w:tcPr>
          <w:p w14:paraId="2534F520" w14:textId="5F5FF34E" w:rsidR="00FB41BF" w:rsidRDefault="00906ECF">
            <w:pPr>
              <w:pStyle w:val="TableParagraph"/>
              <w:spacing w:line="233" w:lineRule="exact"/>
              <w:ind w:left="11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synopsis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/written</w:t>
            </w:r>
            <w:r>
              <w:rPr>
                <w:spacing w:val="-1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prescribed</w:t>
            </w:r>
            <w:r>
              <w:rPr>
                <w:spacing w:val="-1"/>
              </w:rPr>
              <w:t xml:space="preserve"> </w:t>
            </w:r>
            <w:r w:rsidR="00901922">
              <w:t>guidelines/template provided</w:t>
            </w:r>
          </w:p>
        </w:tc>
      </w:tr>
      <w:tr w:rsidR="00FB41BF" w14:paraId="3B29719E" w14:textId="77777777">
        <w:trPr>
          <w:trHeight w:val="1014"/>
        </w:trPr>
        <w:tc>
          <w:tcPr>
            <w:tcW w:w="534" w:type="dxa"/>
          </w:tcPr>
          <w:p w14:paraId="257BA2F2" w14:textId="77777777" w:rsidR="00FB41BF" w:rsidRDefault="00906ECF">
            <w:pPr>
              <w:pStyle w:val="TableParagraph"/>
              <w:spacing w:line="249" w:lineRule="exact"/>
              <w:ind w:left="0" w:right="166"/>
              <w:jc w:val="right"/>
            </w:pPr>
            <w:r>
              <w:t>3</w:t>
            </w:r>
          </w:p>
        </w:tc>
        <w:tc>
          <w:tcPr>
            <w:tcW w:w="9816" w:type="dxa"/>
          </w:tcPr>
          <w:p w14:paraId="1326DA62" w14:textId="77777777" w:rsidR="00FB41BF" w:rsidRDefault="00906ECF">
            <w:pPr>
              <w:pStyle w:val="TableParagraph"/>
              <w:spacing w:line="249" w:lineRule="exact"/>
              <w:ind w:left="112"/>
            </w:pPr>
            <w:r>
              <w:rPr>
                <w:b/>
              </w:rPr>
              <w:t>Abstract</w:t>
            </w:r>
            <w:r>
              <w:rPr>
                <w:b/>
                <w:spacing w:val="-1"/>
              </w:rPr>
              <w:t xml:space="preserve"> </w:t>
            </w:r>
            <w:r>
              <w:t>(clearly</w:t>
            </w:r>
            <w:r>
              <w:rPr>
                <w:spacing w:val="-3"/>
              </w:rPr>
              <w:t xml:space="preserve"> </w:t>
            </w:r>
            <w:r>
              <w:t>states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includes)</w:t>
            </w:r>
          </w:p>
          <w:p w14:paraId="5494AB7B" w14:textId="77777777" w:rsidR="00FB41BF" w:rsidRPr="009011D3" w:rsidRDefault="00906ECF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jc w:val="left"/>
              <w:rPr>
                <w:bCs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 w:rsidRPr="009011D3">
              <w:rPr>
                <w:bCs/>
              </w:rPr>
              <w:t>objective</w:t>
            </w:r>
            <w:r w:rsidRPr="009011D3">
              <w:rPr>
                <w:bCs/>
                <w:spacing w:val="-1"/>
              </w:rPr>
              <w:t xml:space="preserve"> </w:t>
            </w:r>
            <w:r w:rsidRPr="009011D3">
              <w:rPr>
                <w:bCs/>
              </w:rPr>
              <w:t>of</w:t>
            </w:r>
            <w:r w:rsidRPr="009011D3">
              <w:rPr>
                <w:bCs/>
                <w:spacing w:val="-2"/>
              </w:rPr>
              <w:t xml:space="preserve"> </w:t>
            </w:r>
            <w:r w:rsidRPr="009011D3">
              <w:rPr>
                <w:bCs/>
              </w:rPr>
              <w:t>the</w:t>
            </w:r>
            <w:r w:rsidRPr="009011D3">
              <w:rPr>
                <w:bCs/>
                <w:spacing w:val="-1"/>
              </w:rPr>
              <w:t xml:space="preserve"> </w:t>
            </w:r>
            <w:r w:rsidRPr="009011D3">
              <w:rPr>
                <w:bCs/>
              </w:rPr>
              <w:t>study,</w:t>
            </w:r>
          </w:p>
          <w:p w14:paraId="66836B44" w14:textId="77777777" w:rsidR="00FB41BF" w:rsidRPr="009011D3" w:rsidRDefault="00906ECF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ind w:hanging="538"/>
              <w:jc w:val="left"/>
              <w:rPr>
                <w:bCs/>
              </w:rPr>
            </w:pPr>
            <w:r w:rsidRPr="009011D3">
              <w:rPr>
                <w:bCs/>
              </w:rPr>
              <w:t>brief</w:t>
            </w:r>
            <w:r w:rsidRPr="009011D3">
              <w:rPr>
                <w:bCs/>
                <w:spacing w:val="-2"/>
              </w:rPr>
              <w:t xml:space="preserve"> </w:t>
            </w:r>
            <w:r w:rsidRPr="009011D3">
              <w:rPr>
                <w:bCs/>
              </w:rPr>
              <w:t>methodology and</w:t>
            </w:r>
          </w:p>
          <w:p w14:paraId="5AB70AE2" w14:textId="77777777" w:rsidR="00FB41BF" w:rsidRDefault="00906ECF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spacing w:before="7" w:line="234" w:lineRule="exact"/>
              <w:ind w:hanging="598"/>
              <w:jc w:val="left"/>
              <w:rPr>
                <w:b/>
              </w:rPr>
            </w:pPr>
            <w:r w:rsidRPr="009011D3">
              <w:rPr>
                <w:bCs/>
              </w:rPr>
              <w:t>statistical</w:t>
            </w:r>
            <w:r w:rsidRPr="009011D3">
              <w:rPr>
                <w:bCs/>
                <w:spacing w:val="-5"/>
              </w:rPr>
              <w:t xml:space="preserve"> </w:t>
            </w:r>
            <w:r w:rsidRPr="009011D3">
              <w:rPr>
                <w:bCs/>
              </w:rPr>
              <w:t>approach/techniques</w:t>
            </w:r>
          </w:p>
        </w:tc>
      </w:tr>
      <w:tr w:rsidR="00FB41BF" w14:paraId="2FEF60E1" w14:textId="77777777">
        <w:trPr>
          <w:trHeight w:val="1515"/>
        </w:trPr>
        <w:tc>
          <w:tcPr>
            <w:tcW w:w="534" w:type="dxa"/>
          </w:tcPr>
          <w:p w14:paraId="3FF89B5B" w14:textId="77777777" w:rsidR="00FB41BF" w:rsidRDefault="00906ECF">
            <w:pPr>
              <w:pStyle w:val="TableParagraph"/>
              <w:spacing w:line="246" w:lineRule="exact"/>
              <w:ind w:left="0" w:right="166"/>
              <w:jc w:val="right"/>
            </w:pPr>
            <w:r>
              <w:t>4</w:t>
            </w:r>
          </w:p>
        </w:tc>
        <w:tc>
          <w:tcPr>
            <w:tcW w:w="9816" w:type="dxa"/>
          </w:tcPr>
          <w:p w14:paraId="3F6CCD8C" w14:textId="16EC23D1" w:rsidR="00FB41BF" w:rsidRDefault="00901922">
            <w:pPr>
              <w:pStyle w:val="TableParagraph"/>
              <w:spacing w:line="249" w:lineRule="exact"/>
              <w:ind w:left="112"/>
              <w:rPr>
                <w:b/>
              </w:rPr>
            </w:pPr>
            <w:r w:rsidRPr="00901922">
              <w:rPr>
                <w:b/>
              </w:rPr>
              <w:t>Introduction</w:t>
            </w:r>
            <w:r w:rsidR="009011D3">
              <w:rPr>
                <w:b/>
              </w:rPr>
              <w:t xml:space="preserve"> </w:t>
            </w:r>
            <w:r w:rsidR="009011D3" w:rsidRPr="009011D3">
              <w:rPr>
                <w:bCs/>
              </w:rPr>
              <w:t>(</w:t>
            </w:r>
            <w:r w:rsidR="009011D3">
              <w:rPr>
                <w:bCs/>
              </w:rPr>
              <w:t>c</w:t>
            </w:r>
            <w:r w:rsidRPr="009011D3">
              <w:rPr>
                <w:bCs/>
              </w:rPr>
              <w:t>learly</w:t>
            </w:r>
            <w:r w:rsidRPr="009011D3">
              <w:rPr>
                <w:bCs/>
                <w:spacing w:val="-1"/>
              </w:rPr>
              <w:t xml:space="preserve"> </w:t>
            </w:r>
            <w:r w:rsidRPr="009011D3">
              <w:rPr>
                <w:bCs/>
              </w:rPr>
              <w:t>established</w:t>
            </w:r>
            <w:r w:rsidRPr="009011D3">
              <w:rPr>
                <w:bCs/>
                <w:spacing w:val="-1"/>
              </w:rPr>
              <w:t xml:space="preserve"> </w:t>
            </w:r>
            <w:r w:rsidRPr="009011D3">
              <w:rPr>
                <w:bCs/>
              </w:rPr>
              <w:t>and</w:t>
            </w:r>
            <w:r w:rsidRPr="009011D3">
              <w:rPr>
                <w:bCs/>
                <w:spacing w:val="-2"/>
              </w:rPr>
              <w:t xml:space="preserve"> </w:t>
            </w:r>
            <w:r w:rsidRPr="009011D3">
              <w:rPr>
                <w:bCs/>
              </w:rPr>
              <w:t>includes)</w:t>
            </w:r>
          </w:p>
          <w:p w14:paraId="4C164562" w14:textId="77777777" w:rsidR="00FB41BF" w:rsidRDefault="00906ECF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spacing w:line="251" w:lineRule="exact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problem/process</w:t>
            </w:r>
            <w:r>
              <w:rPr>
                <w:spacing w:val="-1"/>
              </w:rPr>
              <w:t xml:space="preserve"> </w:t>
            </w:r>
            <w:r>
              <w:t>for which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planned</w:t>
            </w:r>
          </w:p>
          <w:p w14:paraId="0D708C0F" w14:textId="41530472" w:rsidR="00FB41BF" w:rsidRDefault="00906ECF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ind w:hanging="538"/>
              <w:jc w:val="left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 w:rsidR="004F211D">
              <w:t>established</w:t>
            </w:r>
            <w:r>
              <w:t>?</w:t>
            </w:r>
          </w:p>
          <w:p w14:paraId="31B9CB8E" w14:textId="73FAE9ED" w:rsidR="00FB41BF" w:rsidRDefault="00EA0656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spacing w:before="1"/>
              <w:ind w:hanging="598"/>
              <w:jc w:val="left"/>
            </w:pPr>
            <w:r>
              <w:t>Hypothesis</w:t>
            </w:r>
            <w:r>
              <w:rPr>
                <w:spacing w:val="-2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stated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required)</w:t>
            </w:r>
          </w:p>
          <w:p w14:paraId="3FC2D197" w14:textId="77777777" w:rsidR="00FB41BF" w:rsidRDefault="00906ECF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ind w:right="407" w:hanging="586"/>
              <w:jc w:val="left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(not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general objective,</w:t>
            </w:r>
            <w:r>
              <w:rPr>
                <w:spacing w:val="-2"/>
              </w:rPr>
              <w:t xml:space="preserve"> </w:t>
            </w:r>
            <w:r>
              <w:t>aims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objective,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52"/>
              </w:rPr>
              <w:t xml:space="preserve"> </w:t>
            </w:r>
            <w:r>
              <w:t>objective)?</w:t>
            </w:r>
          </w:p>
        </w:tc>
      </w:tr>
      <w:tr w:rsidR="00FB41BF" w14:paraId="56012527" w14:textId="77777777">
        <w:trPr>
          <w:trHeight w:val="1518"/>
        </w:trPr>
        <w:tc>
          <w:tcPr>
            <w:tcW w:w="534" w:type="dxa"/>
          </w:tcPr>
          <w:p w14:paraId="0D64551C" w14:textId="77777777" w:rsidR="00FB41BF" w:rsidRDefault="00906ECF">
            <w:pPr>
              <w:pStyle w:val="TableParagraph"/>
              <w:spacing w:line="249" w:lineRule="exact"/>
              <w:ind w:left="0" w:right="166"/>
              <w:jc w:val="right"/>
            </w:pPr>
            <w:r>
              <w:t>5</w:t>
            </w:r>
          </w:p>
        </w:tc>
        <w:tc>
          <w:tcPr>
            <w:tcW w:w="9816" w:type="dxa"/>
          </w:tcPr>
          <w:p w14:paraId="5D21BD94" w14:textId="77777777" w:rsidR="00FB41BF" w:rsidRDefault="00906ECF">
            <w:pPr>
              <w:pStyle w:val="TableParagraph"/>
              <w:spacing w:before="1" w:line="250" w:lineRule="exact"/>
              <w:ind w:left="112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literature</w:t>
            </w:r>
          </w:p>
          <w:p w14:paraId="7272CF9F" w14:textId="77777777" w:rsidR="00FB41BF" w:rsidRDefault="00906ECF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line="250" w:lineRule="exact"/>
              <w:jc w:val="left"/>
            </w:pP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proposed study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properly</w:t>
            </w:r>
            <w:r>
              <w:rPr>
                <w:spacing w:val="-3"/>
              </w:rPr>
              <w:t xml:space="preserve"> </w:t>
            </w:r>
            <w:r>
              <w:t>updated</w:t>
            </w:r>
          </w:p>
          <w:p w14:paraId="39940671" w14:textId="77777777" w:rsidR="00FB41BF" w:rsidRDefault="00906ECF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1"/>
              <w:ind w:hanging="538"/>
              <w:jc w:val="left"/>
            </w:pPr>
            <w:r>
              <w:t>Given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(not</w:t>
            </w:r>
            <w:r>
              <w:rPr>
                <w:spacing w:val="-1"/>
              </w:rPr>
              <w:t xml:space="preserve"> </w:t>
            </w:r>
            <w:r>
              <w:t>missing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bibliography/Literature</w:t>
            </w:r>
            <w:r>
              <w:rPr>
                <w:spacing w:val="-4"/>
              </w:rPr>
              <w:t xml:space="preserve"> </w:t>
            </w:r>
            <w:r>
              <w:t>cited)</w:t>
            </w:r>
          </w:p>
          <w:p w14:paraId="6A4825CD" w14:textId="77777777" w:rsidR="004235ED" w:rsidRDefault="00906ECF" w:rsidP="004235ED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hanging="598"/>
              <w:jc w:val="left"/>
            </w:pP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meaningful sequence</w:t>
            </w:r>
            <w:r>
              <w:rPr>
                <w:spacing w:val="-2"/>
              </w:rPr>
              <w:t xml:space="preserve"> </w:t>
            </w:r>
            <w:r>
              <w:t>(story</w:t>
            </w:r>
            <w:r>
              <w:rPr>
                <w:spacing w:val="-5"/>
              </w:rPr>
              <w:t xml:space="preserve"> </w:t>
            </w:r>
            <w:r>
              <w:t>writing)</w:t>
            </w:r>
            <w:r>
              <w:rPr>
                <w:spacing w:val="-2"/>
              </w:rPr>
              <w:t xml:space="preserve"> </w:t>
            </w:r>
          </w:p>
          <w:p w14:paraId="558E7A92" w14:textId="3852B7E7" w:rsidR="00FB41BF" w:rsidRDefault="00906ECF" w:rsidP="004235ED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hanging="598"/>
              <w:jc w:val="left"/>
            </w:pPr>
            <w:r>
              <w:t>Uniform</w:t>
            </w:r>
            <w:r>
              <w:rPr>
                <w:spacing w:val="-5"/>
              </w:rPr>
              <w:t xml:space="preserve"> </w:t>
            </w:r>
            <w:r>
              <w:t>style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="00E0738A">
              <w:rPr>
                <w:color w:val="333333"/>
              </w:rPr>
              <w:t>according to the template provided)</w:t>
            </w:r>
          </w:p>
        </w:tc>
      </w:tr>
      <w:tr w:rsidR="00FB41BF" w14:paraId="3BDFCC43" w14:textId="77777777">
        <w:trPr>
          <w:trHeight w:val="2023"/>
        </w:trPr>
        <w:tc>
          <w:tcPr>
            <w:tcW w:w="534" w:type="dxa"/>
          </w:tcPr>
          <w:p w14:paraId="04FB3B83" w14:textId="77777777" w:rsidR="00FB41BF" w:rsidRDefault="00906ECF">
            <w:pPr>
              <w:pStyle w:val="TableParagraph"/>
              <w:spacing w:line="248" w:lineRule="exact"/>
              <w:ind w:left="0" w:right="166"/>
              <w:jc w:val="right"/>
            </w:pPr>
            <w:r>
              <w:t>6</w:t>
            </w:r>
          </w:p>
        </w:tc>
        <w:tc>
          <w:tcPr>
            <w:tcW w:w="9816" w:type="dxa"/>
          </w:tcPr>
          <w:p w14:paraId="3526CB1C" w14:textId="7EF9B832" w:rsidR="00FB41BF" w:rsidRDefault="00906ECF">
            <w:pPr>
              <w:pStyle w:val="TableParagraph"/>
              <w:spacing w:line="248" w:lineRule="exact"/>
              <w:ind w:left="112"/>
            </w:pPr>
            <w:r>
              <w:rPr>
                <w:b/>
              </w:rPr>
              <w:t>Materials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Methods (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stated)</w:t>
            </w:r>
          </w:p>
          <w:p w14:paraId="2C4AC5B1" w14:textId="77777777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1"/>
              <w:jc w:val="left"/>
            </w:pPr>
            <w:r>
              <w:t>Location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Experiment/Area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collected is</w:t>
            </w:r>
            <w:r>
              <w:rPr>
                <w:spacing w:val="-2"/>
              </w:rPr>
              <w:t xml:space="preserve"> </w:t>
            </w:r>
            <w:r>
              <w:t>mentioned</w:t>
            </w:r>
          </w:p>
          <w:p w14:paraId="4B8EECF2" w14:textId="3330758E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hanging="538"/>
              <w:jc w:val="left"/>
            </w:pP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given/</w:t>
            </w:r>
            <w:r w:rsidR="00E0738A">
              <w:t>research</w:t>
            </w:r>
            <w:r>
              <w:rPr>
                <w:spacing w:val="-6"/>
              </w:rPr>
              <w:t xml:space="preserve"> </w:t>
            </w:r>
            <w:r>
              <w:t>p</w:t>
            </w:r>
            <w:r w:rsidR="008F22AC">
              <w:t>arameters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given</w:t>
            </w:r>
          </w:p>
          <w:p w14:paraId="4524CAFE" w14:textId="77777777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line="253" w:lineRule="exact"/>
              <w:ind w:hanging="598"/>
              <w:jc w:val="left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collected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units/Survey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survey</w:t>
            </w:r>
            <w:r>
              <w:rPr>
                <w:spacing w:val="-2"/>
              </w:rPr>
              <w:t xml:space="preserve"> </w:t>
            </w:r>
            <w:r>
              <w:t>standards</w:t>
            </w:r>
          </w:p>
          <w:p w14:paraId="2F8C4C43" w14:textId="466FC36A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2"/>
              <w:ind w:hanging="586"/>
              <w:jc w:val="left"/>
            </w:pPr>
            <w:r>
              <w:t>Statistical</w:t>
            </w:r>
            <w:r>
              <w:rPr>
                <w:spacing w:val="-4"/>
              </w:rPr>
              <w:t xml:space="preserve"> </w:t>
            </w:r>
            <w:r>
              <w:t>methods/</w:t>
            </w:r>
            <w:r>
              <w:rPr>
                <w:spacing w:val="1"/>
              </w:rPr>
              <w:t xml:space="preserve"> </w:t>
            </w:r>
            <w:r>
              <w:t>Lab</w:t>
            </w:r>
            <w:r>
              <w:rPr>
                <w:spacing w:val="-3"/>
              </w:rPr>
              <w:t xml:space="preserve"> </w:t>
            </w:r>
            <w:r w:rsidR="008F22AC">
              <w:t>t</w:t>
            </w:r>
            <w:r>
              <w:t>echniques</w:t>
            </w:r>
            <w:r w:rsidR="008F22AC"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given?</w:t>
            </w:r>
          </w:p>
          <w:p w14:paraId="345685F3" w14:textId="77777777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hanging="526"/>
              <w:jc w:val="left"/>
            </w:pPr>
            <w:r>
              <w:t>Experimental design/Technique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mentioned</w:t>
            </w:r>
          </w:p>
          <w:p w14:paraId="765D8C6C" w14:textId="77777777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1"/>
              <w:ind w:hanging="586"/>
              <w:jc w:val="left"/>
            </w:pPr>
            <w:r>
              <w:t>Treatment comparison test</w:t>
            </w:r>
            <w:r>
              <w:rPr>
                <w:spacing w:val="-5"/>
              </w:rPr>
              <w:t xml:space="preserve"> </w:t>
            </w:r>
            <w:r>
              <w:t>mentioned</w:t>
            </w:r>
          </w:p>
          <w:p w14:paraId="7DE10092" w14:textId="77777777" w:rsidR="00FB41BF" w:rsidRDefault="00906EC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line="236" w:lineRule="exact"/>
              <w:ind w:hanging="649"/>
              <w:jc w:val="left"/>
            </w:pPr>
            <w:r>
              <w:t>Statistical/analytical</w:t>
            </w:r>
            <w:r>
              <w:rPr>
                <w:spacing w:val="-3"/>
              </w:rPr>
              <w:t xml:space="preserve"> </w:t>
            </w:r>
            <w:r>
              <w:t>reference</w:t>
            </w:r>
            <w:r>
              <w:rPr>
                <w:spacing w:val="-4"/>
              </w:rPr>
              <w:t xml:space="preserve"> </w:t>
            </w:r>
            <w:r>
              <w:t>mentioned</w:t>
            </w:r>
          </w:p>
        </w:tc>
      </w:tr>
      <w:tr w:rsidR="00FB41BF" w14:paraId="2597C7D7" w14:textId="77777777">
        <w:trPr>
          <w:trHeight w:val="1771"/>
        </w:trPr>
        <w:tc>
          <w:tcPr>
            <w:tcW w:w="534" w:type="dxa"/>
          </w:tcPr>
          <w:p w14:paraId="13ABFD7C" w14:textId="77777777" w:rsidR="00FB41BF" w:rsidRDefault="00906ECF">
            <w:pPr>
              <w:pStyle w:val="TableParagraph"/>
              <w:spacing w:line="248" w:lineRule="exact"/>
              <w:ind w:left="0" w:right="166"/>
              <w:jc w:val="right"/>
            </w:pPr>
            <w:r>
              <w:t>7</w:t>
            </w:r>
          </w:p>
        </w:tc>
        <w:tc>
          <w:tcPr>
            <w:tcW w:w="9816" w:type="dxa"/>
          </w:tcPr>
          <w:p w14:paraId="48283B0A" w14:textId="6D118EC7" w:rsidR="00FB41BF" w:rsidRDefault="00906EC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References</w:t>
            </w:r>
          </w:p>
          <w:p w14:paraId="4A6DC2ED" w14:textId="77777777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line="251" w:lineRule="exact"/>
              <w:jc w:val="left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list mentioned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text</w:t>
            </w:r>
          </w:p>
          <w:p w14:paraId="6FDBE532" w14:textId="77777777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538"/>
              <w:jc w:val="left"/>
            </w:pPr>
            <w:r>
              <w:t>Names</w:t>
            </w:r>
            <w:r>
              <w:rPr>
                <w:spacing w:val="-2"/>
              </w:rPr>
              <w:t xml:space="preserve"> </w:t>
            </w:r>
            <w:r>
              <w:t>(Spell)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publication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text</w:t>
            </w:r>
          </w:p>
          <w:p w14:paraId="61F4ACF8" w14:textId="77777777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1"/>
              <w:ind w:hanging="598"/>
              <w:jc w:val="left"/>
            </w:pPr>
            <w:r>
              <w:t>List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arranged</w:t>
            </w:r>
            <w:r>
              <w:rPr>
                <w:spacing w:val="-1"/>
              </w:rPr>
              <w:t xml:space="preserve"> </w:t>
            </w:r>
            <w:r>
              <w:t>alphabetically</w:t>
            </w:r>
          </w:p>
          <w:p w14:paraId="029C7F0A" w14:textId="77777777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586"/>
              <w:jc w:val="lef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list reference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duplicated</w:t>
            </w:r>
          </w:p>
          <w:p w14:paraId="48C2470C" w14:textId="5CD46F5D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2"/>
              <w:ind w:hanging="526"/>
              <w:jc w:val="lef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abbreviation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Journals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 w:rsidR="00BE3767">
              <w:t>given format</w:t>
            </w:r>
          </w:p>
          <w:p w14:paraId="602C7BD7" w14:textId="4336D3DD" w:rsidR="00FB41BF" w:rsidRDefault="00906ECF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line="236" w:lineRule="exact"/>
              <w:ind w:hanging="586"/>
              <w:jc w:val="left"/>
            </w:pP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 w:rsidR="00901922">
              <w:t>APA style</w:t>
            </w:r>
          </w:p>
        </w:tc>
      </w:tr>
      <w:tr w:rsidR="00FB41BF" w14:paraId="75988E16" w14:textId="77777777">
        <w:trPr>
          <w:trHeight w:val="1013"/>
        </w:trPr>
        <w:tc>
          <w:tcPr>
            <w:tcW w:w="534" w:type="dxa"/>
          </w:tcPr>
          <w:p w14:paraId="4ADA49B0" w14:textId="77777777" w:rsidR="00FB41BF" w:rsidRDefault="00906ECF">
            <w:pPr>
              <w:pStyle w:val="TableParagraph"/>
              <w:spacing w:line="248" w:lineRule="exact"/>
              <w:ind w:left="0" w:right="166"/>
              <w:jc w:val="right"/>
            </w:pPr>
            <w:r>
              <w:t>8</w:t>
            </w:r>
          </w:p>
        </w:tc>
        <w:tc>
          <w:tcPr>
            <w:tcW w:w="9816" w:type="dxa"/>
          </w:tcPr>
          <w:p w14:paraId="3349C2D3" w14:textId="77777777" w:rsidR="00FB41BF" w:rsidRDefault="00906EC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Miscellaneous</w:t>
            </w:r>
          </w:p>
          <w:p w14:paraId="2FC3E2FC" w14:textId="0981884F" w:rsidR="00FB41BF" w:rsidRDefault="00906ECF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51" w:lineRule="exact"/>
              <w:jc w:val="left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synopsis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 w:rsidR="00EC1394">
              <w:t>comprehensive and self-explanatory</w:t>
            </w:r>
          </w:p>
          <w:p w14:paraId="08E79838" w14:textId="5558A89C" w:rsidR="00FB41BF" w:rsidRDefault="00906ECF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538"/>
              <w:jc w:val="left"/>
            </w:pPr>
            <w:r>
              <w:t>Title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synopsis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given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4628FC">
              <w:t>approved title</w:t>
            </w:r>
          </w:p>
          <w:p w14:paraId="37C75870" w14:textId="0E4C945A" w:rsidR="00FB41BF" w:rsidRDefault="00906ECF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" w:line="237" w:lineRule="exact"/>
              <w:ind w:hanging="598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supervisory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synopsis is</w:t>
            </w:r>
            <w:r>
              <w:rPr>
                <w:spacing w:val="-3"/>
              </w:rPr>
              <w:t xml:space="preserve"> </w:t>
            </w:r>
            <w:r w:rsidR="00901922">
              <w:t>correct</w:t>
            </w:r>
          </w:p>
        </w:tc>
      </w:tr>
      <w:tr w:rsidR="00FB41BF" w14:paraId="68AAB6A7" w14:textId="77777777">
        <w:trPr>
          <w:trHeight w:val="527"/>
        </w:trPr>
        <w:tc>
          <w:tcPr>
            <w:tcW w:w="534" w:type="dxa"/>
          </w:tcPr>
          <w:p w14:paraId="788FD42E" w14:textId="77777777" w:rsidR="00FB41BF" w:rsidRDefault="00906ECF">
            <w:pPr>
              <w:pStyle w:val="TableParagraph"/>
              <w:spacing w:line="248" w:lineRule="exact"/>
              <w:ind w:left="0" w:right="166"/>
              <w:jc w:val="right"/>
            </w:pPr>
            <w:r>
              <w:t>9</w:t>
            </w:r>
          </w:p>
        </w:tc>
        <w:tc>
          <w:tcPr>
            <w:tcW w:w="9816" w:type="dxa"/>
          </w:tcPr>
          <w:p w14:paraId="40CBE205" w14:textId="166F35F1" w:rsidR="00FB41BF" w:rsidRDefault="00906ECF">
            <w:pPr>
              <w:pStyle w:val="TableParagraph"/>
              <w:tabs>
                <w:tab w:val="left" w:pos="1552"/>
              </w:tabs>
              <w:spacing w:line="254" w:lineRule="exact"/>
              <w:ind w:left="1552" w:right="299" w:hanging="1440"/>
            </w:pPr>
            <w:r>
              <w:rPr>
                <w:b/>
                <w:sz w:val="24"/>
              </w:rPr>
              <w:t>Signatures</w:t>
            </w:r>
            <w:r>
              <w:rPr>
                <w:b/>
                <w:sz w:val="24"/>
              </w:rPr>
              <w:tab/>
            </w:r>
            <w:r>
              <w:t xml:space="preserve">The synopsis signed by all </w:t>
            </w:r>
            <w:r w:rsidR="00901922">
              <w:t xml:space="preserve">member of supervisory committee, </w:t>
            </w:r>
            <w:r w:rsidR="00EB700F">
              <w:t>scrutiny committee,</w:t>
            </w:r>
            <w:r w:rsidR="00901922">
              <w:t xml:space="preserve"> </w:t>
            </w:r>
            <w:r w:rsidR="00F9560B">
              <w:t>Officer In-Charge</w:t>
            </w:r>
            <w:r>
              <w:t>, Additional Director Academics,</w:t>
            </w:r>
            <w:r w:rsidR="00EB700F">
              <w:t xml:space="preserve"> </w:t>
            </w:r>
            <w:r>
              <w:t>and Student</w:t>
            </w:r>
          </w:p>
        </w:tc>
      </w:tr>
      <w:tr w:rsidR="00FB41BF" w14:paraId="35428611" w14:textId="77777777">
        <w:trPr>
          <w:trHeight w:val="248"/>
        </w:trPr>
        <w:tc>
          <w:tcPr>
            <w:tcW w:w="534" w:type="dxa"/>
          </w:tcPr>
          <w:p w14:paraId="782E0087" w14:textId="77777777" w:rsidR="00FB41BF" w:rsidRDefault="00906ECF">
            <w:pPr>
              <w:pStyle w:val="TableParagraph"/>
              <w:spacing w:line="228" w:lineRule="exact"/>
              <w:ind w:left="0" w:right="111"/>
              <w:jc w:val="right"/>
            </w:pPr>
            <w:r>
              <w:t>10</w:t>
            </w:r>
          </w:p>
        </w:tc>
        <w:tc>
          <w:tcPr>
            <w:tcW w:w="9816" w:type="dxa"/>
          </w:tcPr>
          <w:p w14:paraId="17D72F69" w14:textId="3BAEE3B7" w:rsidR="00FB41BF" w:rsidRDefault="00906ECF">
            <w:pPr>
              <w:pStyle w:val="TableParagraph"/>
              <w:tabs>
                <w:tab w:val="left" w:pos="1552"/>
              </w:tabs>
              <w:spacing w:line="228" w:lineRule="exact"/>
              <w:ind w:left="112"/>
            </w:pPr>
            <w:r>
              <w:rPr>
                <w:b/>
              </w:rPr>
              <w:t>QEC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</w:rPr>
              <w:tab/>
            </w:r>
            <w:r>
              <w:t>Status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synopsis</w:t>
            </w:r>
            <w:r>
              <w:rPr>
                <w:spacing w:val="1"/>
              </w:rPr>
              <w:t xml:space="preserve"> </w:t>
            </w:r>
            <w:r w:rsidR="00EB700F">
              <w:t>s</w:t>
            </w:r>
            <w:r>
              <w:t>imilarity</w:t>
            </w:r>
            <w:r>
              <w:rPr>
                <w:spacing w:val="-3"/>
              </w:rPr>
              <w:t xml:space="preserve"> </w:t>
            </w:r>
            <w:r>
              <w:t>index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pass</w:t>
            </w:r>
          </w:p>
        </w:tc>
      </w:tr>
    </w:tbl>
    <w:p w14:paraId="541E197C" w14:textId="77777777" w:rsidR="00FB41BF" w:rsidRDefault="00FB41BF">
      <w:pPr>
        <w:pStyle w:val="BodyText"/>
        <w:spacing w:before="2"/>
        <w:rPr>
          <w:b/>
          <w:sz w:val="13"/>
        </w:rPr>
      </w:pPr>
    </w:p>
    <w:p w14:paraId="21C485B0" w14:textId="77777777" w:rsidR="00FB41BF" w:rsidRDefault="00906ECF">
      <w:pPr>
        <w:pStyle w:val="BodyText"/>
        <w:spacing w:before="90"/>
        <w:ind w:left="1094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written/prepared the</w:t>
      </w:r>
      <w:r>
        <w:rPr>
          <w:spacing w:val="-2"/>
        </w:rPr>
        <w:t xml:space="preserve"> </w:t>
      </w:r>
      <w:r>
        <w:t>synopsis</w:t>
      </w:r>
      <w:r>
        <w:rPr>
          <w:spacing w:val="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guideline/check</w:t>
      </w:r>
      <w:r>
        <w:rPr>
          <w:spacing w:val="-1"/>
        </w:rPr>
        <w:t xml:space="preserve"> </w:t>
      </w:r>
      <w:r>
        <w:t>list.</w:t>
      </w:r>
    </w:p>
    <w:p w14:paraId="0B496A09" w14:textId="77777777" w:rsidR="00FB41BF" w:rsidRDefault="00906ECF">
      <w:pPr>
        <w:pStyle w:val="BodyText"/>
        <w:tabs>
          <w:tab w:val="left" w:pos="10510"/>
        </w:tabs>
        <w:spacing w:before="137" w:line="360" w:lineRule="auto"/>
        <w:ind w:left="1094" w:right="107"/>
      </w:pPr>
      <w:r>
        <w:rPr>
          <w:b/>
        </w:rPr>
        <w:t>Student</w:t>
      </w:r>
      <w:r>
        <w:rPr>
          <w:b/>
          <w:spacing w:val="-7"/>
        </w:rPr>
        <w:t xml:space="preserve"> </w:t>
      </w:r>
      <w:r>
        <w:t>(Signature)</w:t>
      </w:r>
      <w:r>
        <w:rPr>
          <w:w w:val="99"/>
          <w:u w:val="thick"/>
        </w:rPr>
        <w:t xml:space="preserve"> </w:t>
      </w:r>
      <w:r>
        <w:rPr>
          <w:w w:val="99"/>
          <w:u w:val="thick"/>
        </w:rPr>
        <w:tab/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 of the</w:t>
      </w:r>
      <w:r>
        <w:rPr>
          <w:spacing w:val="-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checked and verified,</w:t>
      </w:r>
      <w:r>
        <w:rPr>
          <w:spacing w:val="2"/>
        </w:rPr>
        <w:t xml:space="preserve"> </w:t>
      </w:r>
      <w:r>
        <w:t>that is correct.</w:t>
      </w:r>
    </w:p>
    <w:p w14:paraId="1A759E7C" w14:textId="77777777" w:rsidR="00FB41BF" w:rsidRDefault="00906ECF">
      <w:pPr>
        <w:tabs>
          <w:tab w:val="left" w:pos="10510"/>
        </w:tabs>
        <w:ind w:left="1094"/>
        <w:rPr>
          <w:sz w:val="24"/>
        </w:rPr>
      </w:pPr>
      <w:r>
        <w:rPr>
          <w:b/>
          <w:sz w:val="24"/>
        </w:rPr>
        <w:t>Supervisor: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(Signature)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2D4DABE7" w14:textId="77777777" w:rsidR="00FB41BF" w:rsidRDefault="00FB41BF">
      <w:pPr>
        <w:pStyle w:val="BodyText"/>
        <w:rPr>
          <w:sz w:val="20"/>
        </w:rPr>
      </w:pPr>
    </w:p>
    <w:p w14:paraId="17C880E1" w14:textId="77777777" w:rsidR="00FB41BF" w:rsidRDefault="00FB41BF">
      <w:pPr>
        <w:pStyle w:val="BodyText"/>
        <w:spacing w:before="2"/>
        <w:rPr>
          <w:sz w:val="20"/>
        </w:rPr>
      </w:pPr>
    </w:p>
    <w:p w14:paraId="020507EA" w14:textId="63D7389A" w:rsidR="00FB41BF" w:rsidRDefault="00906ECF">
      <w:pPr>
        <w:pStyle w:val="BodyText"/>
        <w:tabs>
          <w:tab w:val="left" w:pos="10510"/>
        </w:tabs>
        <w:spacing w:before="90"/>
        <w:ind w:left="373"/>
      </w:pPr>
      <w:r>
        <w:t>Remarks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9011D3">
        <w:rPr>
          <w:spacing w:val="-1"/>
        </w:rPr>
        <w:t>BASR</w:t>
      </w:r>
      <w:r>
        <w:rPr>
          <w:spacing w:val="-1"/>
        </w:rPr>
        <w:t xml:space="preserve"> </w:t>
      </w:r>
      <w:r>
        <w:t>officials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60D5D20" w14:textId="77777777" w:rsidR="00FB41BF" w:rsidRDefault="00FB41BF">
      <w:pPr>
        <w:pStyle w:val="BodyText"/>
        <w:rPr>
          <w:sz w:val="20"/>
        </w:rPr>
      </w:pPr>
    </w:p>
    <w:p w14:paraId="1989E057" w14:textId="387AB8DC" w:rsidR="00FB41BF" w:rsidRDefault="00906ECF">
      <w:pPr>
        <w:pStyle w:val="BodyText"/>
        <w:tabs>
          <w:tab w:val="left" w:pos="10510"/>
        </w:tabs>
        <w:spacing w:before="90"/>
        <w:ind w:left="373"/>
      </w:pP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011D3">
        <w:t>BASR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9702639" w14:textId="77777777" w:rsidR="00FB41BF" w:rsidRDefault="00FB41BF">
      <w:pPr>
        <w:pStyle w:val="BodyText"/>
        <w:spacing w:before="6"/>
        <w:rPr>
          <w:sz w:val="28"/>
        </w:rPr>
      </w:pPr>
    </w:p>
    <w:p w14:paraId="33B3F698" w14:textId="77777777" w:rsidR="00EB700F" w:rsidRDefault="00EB700F" w:rsidP="00EB700F">
      <w:pPr>
        <w:pStyle w:val="Heading1"/>
        <w:spacing w:before="90" w:line="274" w:lineRule="exact"/>
        <w:ind w:left="7573" w:firstLine="347"/>
      </w:pPr>
    </w:p>
    <w:p w14:paraId="3E773086" w14:textId="7DC96EFE" w:rsidR="00FB41BF" w:rsidRDefault="00EB700F" w:rsidP="00EB700F">
      <w:pPr>
        <w:pStyle w:val="Heading1"/>
        <w:spacing w:before="90" w:line="274" w:lineRule="exact"/>
        <w:ind w:left="7573" w:firstLine="347"/>
      </w:pPr>
      <w:r>
        <w:t>Additional Director</w:t>
      </w:r>
    </w:p>
    <w:p w14:paraId="321A4E45" w14:textId="6B21766F" w:rsidR="00EB700F" w:rsidRDefault="00EB700F" w:rsidP="00EB700F">
      <w:pPr>
        <w:pStyle w:val="BodyText"/>
        <w:ind w:left="7200" w:right="187" w:firstLine="720"/>
        <w:jc w:val="center"/>
        <w:rPr>
          <w:spacing w:val="1"/>
        </w:rPr>
      </w:pPr>
      <w:r>
        <w:t>BASR,</w:t>
      </w:r>
    </w:p>
    <w:p w14:paraId="7D8D5A05" w14:textId="2A7596E8" w:rsidR="00FB41BF" w:rsidRDefault="00906ECF" w:rsidP="00EB700F">
      <w:pPr>
        <w:pStyle w:val="BodyText"/>
        <w:ind w:left="7484" w:right="187" w:firstLine="436"/>
        <w:jc w:val="center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B700F">
        <w:t>Narowal</w:t>
      </w:r>
    </w:p>
    <w:sectPr w:rsidR="00FB41BF">
      <w:type w:val="continuous"/>
      <w:pgSz w:w="12240" w:h="20160"/>
      <w:pgMar w:top="380" w:right="10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3D1"/>
    <w:multiLevelType w:val="hybridMultilevel"/>
    <w:tmpl w:val="129438CE"/>
    <w:lvl w:ilvl="0" w:tplc="A2841DE6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67E32B6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E6EA26F2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55CCF616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3E489F32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D3841144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BA3AC4EA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CEA635FA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023E841A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58B140E7"/>
    <w:multiLevelType w:val="hybridMultilevel"/>
    <w:tmpl w:val="3D1A5EF8"/>
    <w:lvl w:ilvl="0" w:tplc="AA0E79E6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AAC532A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0722EB22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2D406E1E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17BAB78C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2FA6700E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3A60C642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8D1043D0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F9EEC046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abstractNum w:abstractNumId="2" w15:restartNumberingAfterBreak="0">
    <w:nsid w:val="58ED3686"/>
    <w:multiLevelType w:val="hybridMultilevel"/>
    <w:tmpl w:val="CC6E54A2"/>
    <w:lvl w:ilvl="0" w:tplc="47AE4E0A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25ECBBC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6F7E9268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133430A6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AE00B62E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96F2602A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B7D85670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599888E2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F078DFF8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58F32AB6"/>
    <w:multiLevelType w:val="hybridMultilevel"/>
    <w:tmpl w:val="902A1894"/>
    <w:lvl w:ilvl="0" w:tplc="23EC7B6C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C201112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5722312C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E6525394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AE2C68FE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60760CC2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B5143EEA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012E9C2C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B6649190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abstractNum w:abstractNumId="4" w15:restartNumberingAfterBreak="0">
    <w:nsid w:val="5E4672D5"/>
    <w:multiLevelType w:val="hybridMultilevel"/>
    <w:tmpl w:val="B426A424"/>
    <w:lvl w:ilvl="0" w:tplc="96C6ADFE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en-US" w:eastAsia="en-US" w:bidi="ar-SA"/>
      </w:rPr>
    </w:lvl>
    <w:lvl w:ilvl="1" w:tplc="5E041F38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30F0BA2E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E66A29E4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9DDA2E2A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6FBAC872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4BE63B22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16A2834A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525CE5BE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7BF35DB6"/>
    <w:multiLevelType w:val="hybridMultilevel"/>
    <w:tmpl w:val="AE8CDB28"/>
    <w:lvl w:ilvl="0" w:tplc="0B0E9372">
      <w:start w:val="1"/>
      <w:numFmt w:val="lowerRoman"/>
      <w:lvlText w:val="%1."/>
      <w:lvlJc w:val="left"/>
      <w:pPr>
        <w:ind w:left="83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C809C1A">
      <w:numFmt w:val="bullet"/>
      <w:lvlText w:val="•"/>
      <w:lvlJc w:val="left"/>
      <w:pPr>
        <w:ind w:left="1737" w:hanging="476"/>
      </w:pPr>
      <w:rPr>
        <w:rFonts w:hint="default"/>
        <w:lang w:val="en-US" w:eastAsia="en-US" w:bidi="ar-SA"/>
      </w:rPr>
    </w:lvl>
    <w:lvl w:ilvl="2" w:tplc="30D4A1A4">
      <w:numFmt w:val="bullet"/>
      <w:lvlText w:val="•"/>
      <w:lvlJc w:val="left"/>
      <w:pPr>
        <w:ind w:left="2635" w:hanging="476"/>
      </w:pPr>
      <w:rPr>
        <w:rFonts w:hint="default"/>
        <w:lang w:val="en-US" w:eastAsia="en-US" w:bidi="ar-SA"/>
      </w:rPr>
    </w:lvl>
    <w:lvl w:ilvl="3" w:tplc="B008D752">
      <w:numFmt w:val="bullet"/>
      <w:lvlText w:val="•"/>
      <w:lvlJc w:val="left"/>
      <w:pPr>
        <w:ind w:left="3532" w:hanging="476"/>
      </w:pPr>
      <w:rPr>
        <w:rFonts w:hint="default"/>
        <w:lang w:val="en-US" w:eastAsia="en-US" w:bidi="ar-SA"/>
      </w:rPr>
    </w:lvl>
    <w:lvl w:ilvl="4" w:tplc="E5A68D82">
      <w:numFmt w:val="bullet"/>
      <w:lvlText w:val="•"/>
      <w:lvlJc w:val="left"/>
      <w:pPr>
        <w:ind w:left="4430" w:hanging="476"/>
      </w:pPr>
      <w:rPr>
        <w:rFonts w:hint="default"/>
        <w:lang w:val="en-US" w:eastAsia="en-US" w:bidi="ar-SA"/>
      </w:rPr>
    </w:lvl>
    <w:lvl w:ilvl="5" w:tplc="360AA496">
      <w:numFmt w:val="bullet"/>
      <w:lvlText w:val="•"/>
      <w:lvlJc w:val="left"/>
      <w:pPr>
        <w:ind w:left="5328" w:hanging="476"/>
      </w:pPr>
      <w:rPr>
        <w:rFonts w:hint="default"/>
        <w:lang w:val="en-US" w:eastAsia="en-US" w:bidi="ar-SA"/>
      </w:rPr>
    </w:lvl>
    <w:lvl w:ilvl="6" w:tplc="9E9C40D8">
      <w:numFmt w:val="bullet"/>
      <w:lvlText w:val="•"/>
      <w:lvlJc w:val="left"/>
      <w:pPr>
        <w:ind w:left="6225" w:hanging="476"/>
      </w:pPr>
      <w:rPr>
        <w:rFonts w:hint="default"/>
        <w:lang w:val="en-US" w:eastAsia="en-US" w:bidi="ar-SA"/>
      </w:rPr>
    </w:lvl>
    <w:lvl w:ilvl="7" w:tplc="1AA6C6DC">
      <w:numFmt w:val="bullet"/>
      <w:lvlText w:val="•"/>
      <w:lvlJc w:val="left"/>
      <w:pPr>
        <w:ind w:left="7123" w:hanging="476"/>
      </w:pPr>
      <w:rPr>
        <w:rFonts w:hint="default"/>
        <w:lang w:val="en-US" w:eastAsia="en-US" w:bidi="ar-SA"/>
      </w:rPr>
    </w:lvl>
    <w:lvl w:ilvl="8" w:tplc="9162051A">
      <w:numFmt w:val="bullet"/>
      <w:lvlText w:val="•"/>
      <w:lvlJc w:val="left"/>
      <w:pPr>
        <w:ind w:left="8020" w:hanging="476"/>
      </w:pPr>
      <w:rPr>
        <w:rFonts w:hint="default"/>
        <w:lang w:val="en-US" w:eastAsia="en-US" w:bidi="ar-SA"/>
      </w:rPr>
    </w:lvl>
  </w:abstractNum>
  <w:num w:numId="1" w16cid:durableId="1338457562">
    <w:abstractNumId w:val="1"/>
  </w:num>
  <w:num w:numId="2" w16cid:durableId="963851690">
    <w:abstractNumId w:val="5"/>
  </w:num>
  <w:num w:numId="3" w16cid:durableId="1036589480">
    <w:abstractNumId w:val="2"/>
  </w:num>
  <w:num w:numId="4" w16cid:durableId="24789312">
    <w:abstractNumId w:val="3"/>
  </w:num>
  <w:num w:numId="5" w16cid:durableId="1413812234">
    <w:abstractNumId w:val="0"/>
  </w:num>
  <w:num w:numId="6" w16cid:durableId="204559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1BF"/>
    <w:rsid w:val="000E0E22"/>
    <w:rsid w:val="004235ED"/>
    <w:rsid w:val="004628FC"/>
    <w:rsid w:val="004F211D"/>
    <w:rsid w:val="007A1182"/>
    <w:rsid w:val="007B22E0"/>
    <w:rsid w:val="008F22AC"/>
    <w:rsid w:val="009011D3"/>
    <w:rsid w:val="00901922"/>
    <w:rsid w:val="00906ECF"/>
    <w:rsid w:val="00AC3685"/>
    <w:rsid w:val="00B46361"/>
    <w:rsid w:val="00BE3767"/>
    <w:rsid w:val="00CC0A5E"/>
    <w:rsid w:val="00E0738A"/>
    <w:rsid w:val="00EA0656"/>
    <w:rsid w:val="00EB700F"/>
    <w:rsid w:val="00EC1394"/>
    <w:rsid w:val="00F9560B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5F86560F"/>
  <w15:docId w15:val="{1F3EB8F0-D906-4D77-8198-942B1094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Dr. M. Khalid Bashir</dc:creator>
  <cp:lastModifiedBy>Muhammad Salman Mubarik</cp:lastModifiedBy>
  <cp:revision>20</cp:revision>
  <dcterms:created xsi:type="dcterms:W3CDTF">2023-07-05T08:59:00Z</dcterms:created>
  <dcterms:modified xsi:type="dcterms:W3CDTF">2024-02-25T14:51:00Z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